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9"/>
          <w:szCs w:val="29"/>
        </w:rPr>
      </w:pPr>
      <w:r w:rsidDel="00000000" w:rsidR="00000000" w:rsidRPr="00000000">
        <w:rPr>
          <w:b w:val="1"/>
          <w:sz w:val="29"/>
          <w:szCs w:val="29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3448050</wp:posOffset>
            </wp:positionH>
            <wp:positionV relativeFrom="page">
              <wp:posOffset>233993</wp:posOffset>
            </wp:positionV>
            <wp:extent cx="871538" cy="8715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8715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9"/>
          <w:szCs w:val="29"/>
          <w:rtl w:val="0"/>
        </w:rPr>
        <w:t xml:space="preserve">Workplace Conditions Policy - TUI BLUE The Passage</w:t>
      </w:r>
    </w:p>
    <w:p w:rsidR="00000000" w:rsidDel="00000000" w:rsidP="00000000" w:rsidRDefault="00000000" w:rsidRPr="00000000" w14:paraId="00000004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TUI BLUE The Passage</w:t>
      </w:r>
      <w:r w:rsidDel="00000000" w:rsidR="00000000" w:rsidRPr="00000000">
        <w:rPr>
          <w:sz w:val="23"/>
          <w:szCs w:val="23"/>
          <w:rtl w:val="0"/>
        </w:rPr>
        <w:t xml:space="preserve"> is dedicated to providing a safe, healthy, and inclusive working environment for all employees at our resort. We recognise the importance of good working conditions in fostering a positive and productive workplace. This policy outlines our commitment to ensuring the well-being, safety, and satisfaction of our employees.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Maintaining a safe and hazard-free workplace. All employees are expected to adhere to safety guidelines and report any potential hazards promptly.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will maintain clean and sanitary workspaces, ensuring a hygienic environment for all employees.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are committed to providing reasonable working hours to promote a healthy work-life balance for our employees.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Adequate break and rest periods will be provided, adhering to legal standards, to ensure employees have the opportunity to recharge and relax during the workday.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Employees will have access to healthcare resources and support, including necessary insurance coverage.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encourage employees to provide feedback on working conditions through an open and confidential mechanism, allowing us to continuously improve our practices.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value diversity and inclusion and are committed to creating an environment where every employee feels respected and valued.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Regular reviews and assessments of working conditions will be conducted to identify areas for improvement and ensure ongoing compliance with this policy.</w:t>
      </w:r>
    </w:p>
    <w:p w:rsidR="00000000" w:rsidDel="00000000" w:rsidP="00000000" w:rsidRDefault="00000000" w:rsidRPr="00000000" w14:paraId="0000000E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TUI BLUE The Passage</w:t>
      </w:r>
      <w:r w:rsidDel="00000000" w:rsidR="00000000" w:rsidRPr="00000000">
        <w:rPr>
          <w:sz w:val="23"/>
          <w:szCs w:val="23"/>
          <w:rtl w:val="0"/>
        </w:rPr>
        <w:t xml:space="preserve"> is committed to creating and maintaining good working conditions in our resort. We believe that a positive work environment contributes to the success and satisfaction of our employees.</w:t>
      </w:r>
    </w:p>
    <w:p w:rsidR="00000000" w:rsidDel="00000000" w:rsidP="00000000" w:rsidRDefault="00000000" w:rsidRPr="00000000" w14:paraId="0000000F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